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Post-arrival email</w:t>
      </w:r>
    </w:p>
    <w:p w:rsidR="00000000" w:rsidDel="00000000" w:rsidP="00000000" w:rsidRDefault="00000000" w:rsidRPr="00000000" w14:paraId="0000000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Subject line: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Settling in at [accommodation_name]? Here’s everything you need</w:t>
      </w:r>
    </w:p>
    <w:p w:rsidR="00000000" w:rsidDel="00000000" w:rsidP="00000000" w:rsidRDefault="00000000" w:rsidRPr="00000000" w14:paraId="0000000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 Logo]</w:t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Welcome to [accommodation_name]! We hope you’re settling in and enjoying your first moments with us. </w:t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Here’s some helpful information to make your stay even more comfortable: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Rule="auto"/>
        <w:ind w:left="720" w:hanging="360"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WiFi Password:</w:t>
      </w:r>
      <w:r w:rsidDel="00000000" w:rsidR="00000000" w:rsidRPr="00000000">
        <w:rPr>
          <w:rFonts w:ascii="Inter" w:cs="Inter" w:eastAsia="Inter" w:hAnsi="Inter"/>
          <w:rtl w:val="0"/>
        </w:rPr>
        <w:t xml:space="preserve"> [WiFi details]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Breakfast hours:</w:t>
      </w:r>
      <w:r w:rsidDel="00000000" w:rsidR="00000000" w:rsidRPr="00000000">
        <w:rPr>
          <w:rFonts w:ascii="Inter" w:cs="Inter" w:eastAsia="Inter" w:hAnsi="Inter"/>
          <w:rtl w:val="0"/>
        </w:rPr>
        <w:t xml:space="preserve"> [Breakfast hours]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Facilities:</w:t>
      </w:r>
      <w:r w:rsidDel="00000000" w:rsidR="00000000" w:rsidRPr="00000000">
        <w:rPr>
          <w:rFonts w:ascii="Inter" w:cs="Inter" w:eastAsia="Inter" w:hAnsi="Inter"/>
          <w:rtl w:val="0"/>
        </w:rPr>
        <w:t xml:space="preserve"> [List of facilities, e.g., Spa, Gym, Pool]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Contact for assistance:</w:t>
      </w:r>
      <w:r w:rsidDel="00000000" w:rsidR="00000000" w:rsidRPr="00000000">
        <w:rPr>
          <w:rFonts w:ascii="Inter" w:cs="Inter" w:eastAsia="Inter" w:hAnsi="Inter"/>
          <w:rtl w:val="0"/>
        </w:rPr>
        <w:t xml:space="preserve"> [accommodation_phone_number] &amp; [accommodation_email]</w:t>
      </w:r>
    </w:p>
    <w:p w:rsidR="00000000" w:rsidDel="00000000" w:rsidP="00000000" w:rsidRDefault="00000000" w:rsidRPr="00000000" w14:paraId="00000014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there’s anything we can do to make your stay even better, please don’t hesitate to get in touch.</w:t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Wishing you a wonderful stay,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[accommodation_name]</w:t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